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креативного потенциала в условиях наукоемкой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16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160D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14160D">
              <w:rPr>
                <w:rFonts w:ascii="Times New Roman" w:hAnsi="Times New Roman" w:cs="Times New Roman"/>
                <w:sz w:val="20"/>
                <w:szCs w:val="20"/>
              </w:rPr>
              <w:t>, Акимова Елена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3783A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13B8E8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0FCA2D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0C0D0ADC" w14:textId="03C2AB1C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55D62C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B17C19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3AD423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533F3F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9BC4B0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13F5E7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2FFA10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506F53B" w:rsidR="00D75436" w:rsidRDefault="00A83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1A7D0D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7EB7B1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C9D4ADA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07F067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5432915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B72469" w:rsidR="00D75436" w:rsidRDefault="00A83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Раскрытие возможности развития креативного потенциала обучающихся с использованием определенных техник, самостоятельного освоения новых методик развития исследовательских умений обучающихся и адаптации их к конкретным условиям.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Развитие креативного потенциала в условиях наукоемкой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1416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16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16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16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6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16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16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16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1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1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1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60D">
              <w:rPr>
                <w:rFonts w:ascii="Times New Roman" w:hAnsi="Times New Roman" w:cs="Times New Roman"/>
              </w:rPr>
              <w:t>об особенностях реализации креативного потенциала в различных культурных средах; общие формы организации деятельности коллектива.</w:t>
            </w:r>
            <w:r w:rsidRPr="001416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9E0A4D6" w:rsidR="00751095" w:rsidRPr="00141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160D">
              <w:rPr>
                <w:rFonts w:ascii="Times New Roman" w:hAnsi="Times New Roman" w:cs="Times New Roman"/>
              </w:rPr>
              <w:t>проявлять креативные способности в решении деловых вопросов в различных сферах деятельности; создавать в коллективе психологически безопасную доброжелательную среду; учитывать в своей социальной и профессиональной деятельности интересы коллег; предвидеть результаты (последствия) как личных, так и коллективных действий; планировать командную работу, распределять поручения и делегировать полномочия членам команды.</w:t>
            </w:r>
            <w:r w:rsidRPr="0014160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A2099A7" w:rsidR="00751095" w:rsidRPr="001416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60D">
              <w:rPr>
                <w:rFonts w:ascii="Times New Roman" w:hAnsi="Times New Roman" w:cs="Times New Roman"/>
              </w:rPr>
              <w:t>навыками разработки инновационных решений с учетом социальных, этнических, конфессиональных и культурных различий; навыками постановки цели в условиях командой работы; способам и управления командной работой в решении поставленных задач; навыками преодоления возникающих в коллективе разногласий, споров и конфликтов на основе учета интересов всех сторон</w:t>
            </w:r>
            <w:r w:rsidRPr="001416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160D" w14:paraId="2058D71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6075" w14:textId="77777777" w:rsidR="00751095" w:rsidRPr="00141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 xml:space="preserve">УК-6 - Способен определять и реализовывать приоритеты собственной деятельности и способы ее </w:t>
            </w:r>
            <w:r w:rsidRPr="0014160D">
              <w:rPr>
                <w:rFonts w:ascii="Times New Roman" w:hAnsi="Times New Roman" w:cs="Times New Roman"/>
              </w:rPr>
              <w:lastRenderedPageBreak/>
              <w:t>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B28DE" w14:textId="77777777" w:rsidR="00751095" w:rsidRPr="00141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lastRenderedPageBreak/>
              <w:t xml:space="preserve">УК-6.1 - Понимает важность планирования перспективных </w:t>
            </w:r>
            <w:r w:rsidRPr="0014160D">
              <w:rPr>
                <w:rFonts w:ascii="Times New Roman" w:hAnsi="Times New Roman" w:cs="Times New Roman"/>
                <w:lang w:bidi="ru-RU"/>
              </w:rPr>
              <w:lastRenderedPageBreak/>
              <w:t>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BA79C" w14:textId="77777777" w:rsidR="00751095" w:rsidRPr="00141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14160D">
              <w:rPr>
                <w:rFonts w:ascii="Times New Roman" w:hAnsi="Times New Roman" w:cs="Times New Roman"/>
              </w:rPr>
              <w:t>основы планирования профессиональной траектории с учетом особенностей как профессиональной, так и других видов деятельности и требований рынка труда.</w:t>
            </w:r>
            <w:r w:rsidRPr="0014160D">
              <w:rPr>
                <w:rFonts w:ascii="Times New Roman" w:hAnsi="Times New Roman" w:cs="Times New Roman"/>
              </w:rPr>
              <w:t xml:space="preserve"> </w:t>
            </w:r>
          </w:p>
          <w:p w14:paraId="2889F925" w14:textId="7FB39BCB" w:rsidR="00751095" w:rsidRPr="00141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  <w:r w:rsidR="00FD518F" w:rsidRPr="0014160D">
              <w:rPr>
                <w:rFonts w:ascii="Times New Roman" w:hAnsi="Times New Roman" w:cs="Times New Roman"/>
              </w:rPr>
              <w:t>расставлять приоритеты профессиональной деятельности и способы ее совершенствования на основе самооценки; планировать самостоятельную деятельность в решении профессиональных задач; подвергать критическому анализу проделанную работу; находить и творчески использовать имеющийся опыт в соответствии с задачами саморазвития</w:t>
            </w:r>
            <w:r w:rsidRPr="0014160D">
              <w:rPr>
                <w:rFonts w:ascii="Times New Roman" w:hAnsi="Times New Roman" w:cs="Times New Roman"/>
              </w:rPr>
              <w:t xml:space="preserve">. </w:t>
            </w:r>
          </w:p>
          <w:p w14:paraId="5027C261" w14:textId="286CABD1" w:rsidR="00751095" w:rsidRPr="001416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60D">
              <w:rPr>
                <w:rFonts w:ascii="Times New Roman" w:hAnsi="Times New Roman" w:cs="Times New Roman"/>
              </w:rPr>
              <w:t>навыками выявления мотивов для саморазвития; навыками определения реалистических целей профессионального роста.</w:t>
            </w:r>
          </w:p>
        </w:tc>
      </w:tr>
    </w:tbl>
    <w:p w14:paraId="010B1EC2" w14:textId="77777777" w:rsidR="00E1429F" w:rsidRPr="001416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14160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4160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4160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4160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4160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(ак</w:t>
            </w:r>
            <w:r w:rsidR="00AE2B1A" w:rsidRPr="0014160D">
              <w:rPr>
                <w:rFonts w:ascii="Times New Roman" w:hAnsi="Times New Roman" w:cs="Times New Roman"/>
                <w:b/>
              </w:rPr>
              <w:t>адемические</w:t>
            </w:r>
            <w:r w:rsidRPr="0014160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4160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416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416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416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416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416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4160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416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416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416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416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4160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416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4160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416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Тема 1. Введение в наукоемкую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416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60D">
              <w:rPr>
                <w:sz w:val="22"/>
                <w:szCs w:val="22"/>
                <w:lang w:bidi="ru-RU"/>
              </w:rPr>
              <w:t>Направления научно-технического прогресса. Противоречия технического прогресса. Наукоемкая продукция, наукоемкое производство, наукоемкие технологии и их роль в современной экономике. Приоритетные направления развития науки и техники. Критические технологии. Общая характеристика рынка высокотехнологичной наукоемкой продукции. Наукоемкие технологии на мировом рынке. Проблемы развития нанотехнологий в России и за рубежом. Влияние рынка наукоемких технологий на инновационные преобразования национальных экономических систем. Государственная промышленная и научно-техническая политика. Интеллектуально-креативные ресурсы организации. Знание, креативность и инновации.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416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416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416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416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4160D" w14:paraId="368D72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02449" w14:textId="77777777" w:rsidR="004475DA" w:rsidRPr="001416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Тема 2. Человек в наукоемкой экономике. Homo-creator – человек творческий.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CCE53" w14:textId="77777777" w:rsidR="004475DA" w:rsidRPr="001416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60D">
              <w:rPr>
                <w:sz w:val="22"/>
                <w:szCs w:val="22"/>
                <w:lang w:bidi="ru-RU"/>
              </w:rPr>
              <w:t>Основные принципы формирования понятий и их роль в развитии творческой составляющей личности. Понятие «креативность» в контексте психологического знания.  Изучение креативности личности: методология и практика. Основные параметры креативности по Дж. Гилфорду. Состав батареи Торранса: 12 тестов, сгруппированных в три серии. Типология креативности: творчество, знания, информация.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41CC6" w14:textId="77777777" w:rsidR="004475DA" w:rsidRPr="001416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08A82" w14:textId="77777777" w:rsidR="004475DA" w:rsidRPr="001416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E6801" w14:textId="77777777" w:rsidR="004475DA" w:rsidRPr="001416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8D2D7" w14:textId="77777777" w:rsidR="004475DA" w:rsidRPr="001416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14160D" w14:paraId="5059B3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2DE2C" w14:textId="77777777" w:rsidR="004475DA" w:rsidRPr="001416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 xml:space="preserve">Тема 3. Креативность в движении: развитие креативного потенциала </w:t>
            </w:r>
            <w:r w:rsidRPr="0014160D">
              <w:rPr>
                <w:rFonts w:ascii="Times New Roman" w:hAnsi="Times New Roman" w:cs="Times New Roman"/>
                <w:lang w:bidi="ru-RU"/>
              </w:rPr>
              <w:lastRenderedPageBreak/>
              <w:t>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24169" w14:textId="77777777" w:rsidR="004475DA" w:rsidRPr="001416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60D">
              <w:rPr>
                <w:sz w:val="22"/>
                <w:szCs w:val="22"/>
                <w:lang w:bidi="ru-RU"/>
              </w:rPr>
              <w:lastRenderedPageBreak/>
              <w:t>Методы креативного решения проблем. Методики креативности: мозговой штурм, метод свободных ассоциаций, mind mapping, фрирайтинг, латеральное мышление и метод 6 шляп, дизайн-мышление, CRAFT, ТРИЗ</w:t>
            </w:r>
            <w:r w:rsidRPr="0014160D">
              <w:rPr>
                <w:sz w:val="22"/>
                <w:szCs w:val="22"/>
                <w:lang w:bidi="ru-RU"/>
              </w:rPr>
              <w:br/>
              <w:t>Как за короткий промежуток времени выработать больше идей - техника 120 rooms, Ола Мёллер.</w:t>
            </w:r>
            <w:r w:rsidRPr="0014160D">
              <w:rPr>
                <w:sz w:val="22"/>
                <w:szCs w:val="22"/>
                <w:lang w:bidi="ru-RU"/>
              </w:rPr>
              <w:br/>
              <w:t xml:space="preserve">Как найти нешаблонные идеи- метод фокальных </w:t>
            </w:r>
            <w:r w:rsidRPr="0014160D">
              <w:rPr>
                <w:sz w:val="22"/>
                <w:szCs w:val="22"/>
                <w:lang w:bidi="ru-RU"/>
              </w:rPr>
              <w:lastRenderedPageBreak/>
              <w:t>объектов Ф. Кунце.</w:t>
            </w:r>
            <w:r w:rsidRPr="0014160D">
              <w:rPr>
                <w:sz w:val="22"/>
                <w:szCs w:val="22"/>
                <w:lang w:bidi="ru-RU"/>
              </w:rPr>
              <w:br/>
              <w:t>Как не попасть в ловушку поиска идей только в одном направлении - метод Mind mapping, Тони Бьюзен.</w:t>
            </w:r>
            <w:r w:rsidRPr="0014160D">
              <w:rPr>
                <w:sz w:val="22"/>
                <w:szCs w:val="22"/>
                <w:lang w:bidi="ru-RU"/>
              </w:rPr>
              <w:br/>
              <w:t>Как выбирать «самый сок»- метод «Шесть шляп» Э. Де Боно.</w:t>
            </w:r>
            <w:r w:rsidRPr="0014160D">
              <w:rPr>
                <w:sz w:val="22"/>
                <w:szCs w:val="22"/>
                <w:lang w:bidi="ru-RU"/>
              </w:rPr>
              <w:br/>
              <w:t>Способы подготовки к творческому процессу – метод ассоциаций, смена обстановки и другие возможности.</w:t>
            </w:r>
            <w:r w:rsidRPr="0014160D">
              <w:rPr>
                <w:sz w:val="22"/>
                <w:szCs w:val="22"/>
                <w:lang w:bidi="ru-RU"/>
              </w:rPr>
              <w:br/>
              <w:t>Синектика – наука о развитии творческой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423B3" w14:textId="77777777" w:rsidR="004475DA" w:rsidRPr="001416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A5999" w14:textId="77777777" w:rsidR="004475DA" w:rsidRPr="001416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C3F09" w14:textId="77777777" w:rsidR="004475DA" w:rsidRPr="001416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B3128" w14:textId="77777777" w:rsidR="004475DA" w:rsidRPr="001416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14160D" w14:paraId="751759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AE764" w14:textId="77777777" w:rsidR="004475DA" w:rsidRPr="001416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Тема 4. Эффективность наукоемкой экономики: показатели и методы расчета.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BA359" w14:textId="77777777" w:rsidR="004475DA" w:rsidRPr="001416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60D">
              <w:rPr>
                <w:sz w:val="22"/>
                <w:szCs w:val="22"/>
                <w:lang w:bidi="ru-RU"/>
              </w:rPr>
              <w:t>Сущность понятия «Интеллектуально-креативные ресурсы» организации. Показатели и методы расчета эффективности предприятия.</w:t>
            </w:r>
            <w:r w:rsidRPr="0014160D">
              <w:rPr>
                <w:sz w:val="22"/>
                <w:szCs w:val="22"/>
                <w:lang w:bidi="ru-RU"/>
              </w:rPr>
              <w:br/>
              <w:t>Макроэкономическая оценка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653C5" w14:textId="77777777" w:rsidR="004475DA" w:rsidRPr="001416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85627" w14:textId="77777777" w:rsidR="004475DA" w:rsidRPr="001416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DE8BE" w14:textId="77777777" w:rsidR="004475DA" w:rsidRPr="001416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67AF1" w14:textId="77777777" w:rsidR="004475DA" w:rsidRPr="001416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4160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4160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60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042FAE1" w:rsidR="00963445" w:rsidRPr="0014160D" w:rsidRDefault="003D68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14160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4160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4160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4160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416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60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416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60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416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416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4160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6"/>
        <w:gridCol w:w="4299"/>
      </w:tblGrid>
      <w:tr w:rsidR="00262CF0" w:rsidRPr="0014160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4160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60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4160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60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4160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1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</w:rPr>
              <w:t xml:space="preserve">Павлов, М. Ю. Формирование и использование творческого потенциала человека в экономике, основанной на знаниях: Монография / Павлов М.Ю. - </w:t>
            </w:r>
            <w:proofErr w:type="spellStart"/>
            <w:r w:rsidRPr="0014160D">
              <w:rPr>
                <w:rFonts w:ascii="Times New Roman" w:hAnsi="Times New Roman" w:cs="Times New Roman"/>
              </w:rPr>
              <w:t>М.:Эк</w:t>
            </w:r>
            <w:proofErr w:type="spellEnd"/>
            <w:r w:rsidRPr="0014160D">
              <w:rPr>
                <w:rFonts w:ascii="Times New Roman" w:hAnsi="Times New Roman" w:cs="Times New Roman"/>
              </w:rPr>
              <w:t>. ф-т МГУ, 2016.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160D" w:rsidRDefault="00A834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14160D">
                <w:rPr>
                  <w:color w:val="00008B"/>
                  <w:u w:val="single"/>
                </w:rPr>
                <w:t xml:space="preserve">https://znanium.com/catalog/product/967640 </w:t>
              </w:r>
            </w:hyperlink>
          </w:p>
        </w:tc>
      </w:tr>
      <w:tr w:rsidR="00262CF0" w:rsidRPr="0014160D" w14:paraId="2FB424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C017F9" w14:textId="77777777" w:rsidR="00262CF0" w:rsidRPr="00141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160D">
              <w:rPr>
                <w:rFonts w:ascii="Times New Roman" w:hAnsi="Times New Roman" w:cs="Times New Roman"/>
              </w:rPr>
              <w:t>Дилтс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, Р. НЛП: управление креативностью : практическое руководство / Р. </w:t>
            </w:r>
            <w:proofErr w:type="spellStart"/>
            <w:r w:rsidRPr="0014160D">
              <w:rPr>
                <w:rFonts w:ascii="Times New Roman" w:hAnsi="Times New Roman" w:cs="Times New Roman"/>
              </w:rPr>
              <w:t>Дилтс</w:t>
            </w:r>
            <w:proofErr w:type="spellEnd"/>
            <w:r w:rsidRPr="0014160D">
              <w:rPr>
                <w:rFonts w:ascii="Times New Roman" w:hAnsi="Times New Roman" w:cs="Times New Roman"/>
              </w:rPr>
              <w:t>. - Санкт-Петербург: Питер, 2003. - 416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64739D" w14:textId="77777777" w:rsidR="00262CF0" w:rsidRPr="0014160D" w:rsidRDefault="00A834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4160D">
                <w:rPr>
                  <w:color w:val="00008B"/>
                  <w:u w:val="single"/>
                </w:rPr>
                <w:t>https://znanium.com/catalog/product/1603847</w:t>
              </w:r>
            </w:hyperlink>
          </w:p>
        </w:tc>
      </w:tr>
      <w:tr w:rsidR="00262CF0" w:rsidRPr="0014160D" w14:paraId="5A402A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F4B35A" w14:textId="77777777" w:rsidR="00262CF0" w:rsidRPr="00141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160D">
              <w:rPr>
                <w:rFonts w:ascii="Times New Roman" w:hAnsi="Times New Roman" w:cs="Times New Roman"/>
              </w:rPr>
              <w:t>Намаконов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, И. М. Креативность: 31 способ заставить мозг работать / Игорь </w:t>
            </w:r>
            <w:proofErr w:type="spellStart"/>
            <w:r w:rsidRPr="0014160D">
              <w:rPr>
                <w:rFonts w:ascii="Times New Roman" w:hAnsi="Times New Roman" w:cs="Times New Roman"/>
              </w:rPr>
              <w:t>Намаконов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. - Москва : Альпина </w:t>
            </w:r>
            <w:proofErr w:type="spellStart"/>
            <w:r w:rsidRPr="0014160D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14160D">
              <w:rPr>
                <w:rFonts w:ascii="Times New Roman" w:hAnsi="Times New Roman" w:cs="Times New Roman"/>
              </w:rPr>
              <w:t>, 2019.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91463B" w14:textId="77777777" w:rsidR="00262CF0" w:rsidRPr="0014160D" w:rsidRDefault="00A834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4160D">
                <w:rPr>
                  <w:color w:val="00008B"/>
                  <w:u w:val="single"/>
                </w:rPr>
                <w:t xml:space="preserve">https://znanium.com/catalog/product/1078519 </w:t>
              </w:r>
            </w:hyperlink>
          </w:p>
        </w:tc>
      </w:tr>
      <w:tr w:rsidR="00262CF0" w:rsidRPr="0014160D" w14:paraId="35DE26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17E71" w14:textId="77777777" w:rsidR="00262CF0" w:rsidRPr="00141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</w:rPr>
              <w:t>Тихомирова, Т.Н. Интеллект и креативность в условиях социальной среды : монография / Т.Н. Тихомирова. - Москва : Институт психологии РАН, 2010. - 230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4CA837" w14:textId="77777777" w:rsidR="00262CF0" w:rsidRPr="0014160D" w:rsidRDefault="00A834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4160D">
                <w:rPr>
                  <w:color w:val="00008B"/>
                  <w:u w:val="single"/>
                </w:rPr>
                <w:t>https://znanium.com/catalog/product/1059492</w:t>
              </w:r>
            </w:hyperlink>
          </w:p>
        </w:tc>
      </w:tr>
      <w:tr w:rsidR="00262CF0" w:rsidRPr="0014160D" w14:paraId="312F0D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82E0EF" w14:textId="77777777" w:rsidR="00262CF0" w:rsidRPr="001416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160D">
              <w:rPr>
                <w:rFonts w:ascii="Times New Roman" w:hAnsi="Times New Roman" w:cs="Times New Roman"/>
              </w:rPr>
              <w:t xml:space="preserve">Теория и практика креативной деятельности [Электронный ресурс] : учеб. пособие / О. А. Карлова, Е. А. </w:t>
            </w:r>
            <w:proofErr w:type="spellStart"/>
            <w:r w:rsidRPr="0014160D">
              <w:rPr>
                <w:rFonts w:ascii="Times New Roman" w:hAnsi="Times New Roman" w:cs="Times New Roman"/>
              </w:rPr>
              <w:t>Ноздренко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, И. А. Пантелеева и др. - Красноярск: </w:t>
            </w:r>
            <w:proofErr w:type="spellStart"/>
            <w:r w:rsidRPr="0014160D">
              <w:rPr>
                <w:rFonts w:ascii="Times New Roman" w:hAnsi="Times New Roman" w:cs="Times New Roman"/>
              </w:rPr>
              <w:t>Сиб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4160D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14160D">
              <w:rPr>
                <w:rFonts w:ascii="Times New Roman" w:hAnsi="Times New Roman" w:cs="Times New Roman"/>
              </w:rPr>
              <w:t>. ун-т, 2012. - 372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FC0A98" w14:textId="77777777" w:rsidR="00262CF0" w:rsidRPr="0014160D" w:rsidRDefault="00A834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14160D">
                <w:rPr>
                  <w:color w:val="00008B"/>
                  <w:u w:val="single"/>
                </w:rPr>
                <w:t>https://znanium.com/catalog/product/492845</w:t>
              </w:r>
            </w:hyperlink>
          </w:p>
        </w:tc>
      </w:tr>
      <w:tr w:rsidR="00262CF0" w:rsidRPr="0014160D" w14:paraId="7F0292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280475" w14:textId="77777777" w:rsidR="00262CF0" w:rsidRPr="0014160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160D">
              <w:rPr>
                <w:rFonts w:ascii="Times New Roman" w:hAnsi="Times New Roman" w:cs="Times New Roman"/>
              </w:rPr>
              <w:lastRenderedPageBreak/>
              <w:t>Основы наукоемкой экономики (Знания-Креативность-Инновации : учебник / [</w:t>
            </w:r>
            <w:proofErr w:type="spellStart"/>
            <w:r w:rsidRPr="0014160D">
              <w:rPr>
                <w:rFonts w:ascii="Times New Roman" w:hAnsi="Times New Roman" w:cs="Times New Roman"/>
              </w:rPr>
              <w:t>Н.А.Горелов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14160D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14160D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14160D">
              <w:rPr>
                <w:rFonts w:ascii="Times New Roman" w:hAnsi="Times New Roman" w:cs="Times New Roman"/>
              </w:rPr>
              <w:t>. агентство по образованию, С.-</w:t>
            </w:r>
            <w:proofErr w:type="spellStart"/>
            <w:r w:rsidRPr="0014160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4160D">
              <w:rPr>
                <w:rFonts w:ascii="Times New Roman" w:hAnsi="Times New Roman" w:cs="Times New Roman"/>
              </w:rPr>
              <w:t xml:space="preserve">. гос. ун-т экономики и финансов. </w:t>
            </w:r>
            <w:proofErr w:type="spellStart"/>
            <w:r w:rsidRPr="0014160D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14160D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14160D">
              <w:rPr>
                <w:rFonts w:ascii="Times New Roman" w:hAnsi="Times New Roman" w:cs="Times New Roman"/>
                <w:lang w:val="en-US"/>
              </w:rPr>
              <w:t>Креативная</w:t>
            </w:r>
            <w:proofErr w:type="spellEnd"/>
            <w:r w:rsidRPr="001416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160D">
              <w:rPr>
                <w:rFonts w:ascii="Times New Roman" w:hAnsi="Times New Roman" w:cs="Times New Roman"/>
                <w:lang w:val="en-US"/>
              </w:rPr>
              <w:t>экономика</w:t>
            </w:r>
            <w:proofErr w:type="spellEnd"/>
            <w:r w:rsidRPr="0014160D">
              <w:rPr>
                <w:rFonts w:ascii="Times New Roman" w:hAnsi="Times New Roman" w:cs="Times New Roman"/>
                <w:lang w:val="en-US"/>
              </w:rPr>
              <w:t xml:space="preserve"> [и др.], 2010. - 455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FF0B8" w14:textId="77777777" w:rsidR="00262CF0" w:rsidRPr="0014160D" w:rsidRDefault="00A834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14160D">
                <w:rPr>
                  <w:color w:val="00008B"/>
                  <w:u w:val="single"/>
                  <w:lang w:val="en-US"/>
                </w:rPr>
                <w:t>https://www.ibooks.ru/products/333492</w:t>
              </w:r>
            </w:hyperlink>
          </w:p>
        </w:tc>
      </w:tr>
    </w:tbl>
    <w:p w14:paraId="570D085B" w14:textId="77777777" w:rsidR="0091168E" w:rsidRPr="0014160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9DDCBB" w14:textId="77777777" w:rsidTr="007B550D">
        <w:tc>
          <w:tcPr>
            <w:tcW w:w="9345" w:type="dxa"/>
          </w:tcPr>
          <w:p w14:paraId="20AF49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77AED7" w14:textId="77777777" w:rsidTr="007B550D">
        <w:tc>
          <w:tcPr>
            <w:tcW w:w="9345" w:type="dxa"/>
          </w:tcPr>
          <w:p w14:paraId="6629E6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7C2F262" w14:textId="77777777" w:rsidTr="007B550D">
        <w:tc>
          <w:tcPr>
            <w:tcW w:w="9345" w:type="dxa"/>
          </w:tcPr>
          <w:p w14:paraId="3A7B50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E44D9E" w14:textId="77777777" w:rsidTr="007B550D">
        <w:tc>
          <w:tcPr>
            <w:tcW w:w="9345" w:type="dxa"/>
          </w:tcPr>
          <w:p w14:paraId="7CD95D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6AD944" w14:textId="77777777" w:rsidTr="007B550D">
        <w:tc>
          <w:tcPr>
            <w:tcW w:w="9345" w:type="dxa"/>
          </w:tcPr>
          <w:p w14:paraId="06826B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34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</w:t>
      </w:r>
      <w:r w:rsidRPr="007E6725">
        <w:rPr>
          <w:sz w:val="28"/>
          <w:szCs w:val="28"/>
        </w:rPr>
        <w:lastRenderedPageBreak/>
        <w:t>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16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16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16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16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16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16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16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60D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160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160D">
              <w:rPr>
                <w:sz w:val="22"/>
                <w:szCs w:val="22"/>
              </w:rPr>
              <w:t xml:space="preserve">  мебель и оборудование: Учебная мебель на 30 посадочных мест; доска меловая 1 шт.; тумба; Компьютер  </w:t>
            </w:r>
            <w:r w:rsidRPr="0014160D">
              <w:rPr>
                <w:sz w:val="22"/>
                <w:szCs w:val="22"/>
                <w:lang w:val="en-US"/>
              </w:rPr>
              <w:t>Intel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Core</w:t>
            </w:r>
            <w:r w:rsidRPr="0014160D">
              <w:rPr>
                <w:sz w:val="22"/>
                <w:szCs w:val="22"/>
              </w:rPr>
              <w:t xml:space="preserve"> 2 </w:t>
            </w:r>
            <w:r w:rsidRPr="0014160D">
              <w:rPr>
                <w:sz w:val="22"/>
                <w:szCs w:val="22"/>
                <w:lang w:val="en-US"/>
              </w:rPr>
              <w:t>Duo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E</w:t>
            </w:r>
            <w:r w:rsidRPr="0014160D">
              <w:rPr>
                <w:sz w:val="22"/>
                <w:szCs w:val="22"/>
              </w:rPr>
              <w:t>7300 2.6/2</w:t>
            </w:r>
            <w:r w:rsidRPr="0014160D">
              <w:rPr>
                <w:sz w:val="22"/>
                <w:szCs w:val="22"/>
                <w:lang w:val="en-US"/>
              </w:rPr>
              <w:t>Gb</w:t>
            </w:r>
            <w:r w:rsidRPr="0014160D">
              <w:rPr>
                <w:sz w:val="22"/>
                <w:szCs w:val="22"/>
              </w:rPr>
              <w:t>/120</w:t>
            </w:r>
            <w:r w:rsidRPr="0014160D">
              <w:rPr>
                <w:sz w:val="22"/>
                <w:szCs w:val="22"/>
                <w:lang w:val="en-US"/>
              </w:rPr>
              <w:t>Gb</w:t>
            </w:r>
            <w:r w:rsidRPr="0014160D">
              <w:rPr>
                <w:sz w:val="22"/>
                <w:szCs w:val="22"/>
              </w:rPr>
              <w:t>/</w:t>
            </w:r>
            <w:r w:rsidRPr="0014160D">
              <w:rPr>
                <w:sz w:val="22"/>
                <w:szCs w:val="22"/>
                <w:lang w:val="en-US"/>
              </w:rPr>
              <w:t>Philips</w:t>
            </w:r>
            <w:r w:rsidRPr="0014160D">
              <w:rPr>
                <w:sz w:val="22"/>
                <w:szCs w:val="22"/>
              </w:rPr>
              <w:t xml:space="preserve">, Акустическая система </w:t>
            </w:r>
            <w:r w:rsidRPr="0014160D">
              <w:rPr>
                <w:sz w:val="22"/>
                <w:szCs w:val="22"/>
                <w:lang w:val="en-US"/>
              </w:rPr>
              <w:t>JBL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CONTROL</w:t>
            </w:r>
            <w:r w:rsidRPr="0014160D">
              <w:rPr>
                <w:sz w:val="22"/>
                <w:szCs w:val="22"/>
              </w:rPr>
              <w:t xml:space="preserve"> 25 </w:t>
            </w:r>
            <w:r w:rsidRPr="0014160D">
              <w:rPr>
                <w:sz w:val="22"/>
                <w:szCs w:val="22"/>
                <w:lang w:val="en-US"/>
              </w:rPr>
              <w:t>WH</w:t>
            </w:r>
            <w:r w:rsidRPr="0014160D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14160D">
              <w:rPr>
                <w:sz w:val="22"/>
                <w:szCs w:val="22"/>
                <w:lang w:val="en-US"/>
              </w:rPr>
              <w:t>Acer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P</w:t>
            </w:r>
            <w:r w:rsidRPr="0014160D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16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6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416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416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416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4160D" w14:paraId="38710865" w14:textId="77777777" w:rsidTr="008416EB">
        <w:tc>
          <w:tcPr>
            <w:tcW w:w="7797" w:type="dxa"/>
            <w:shd w:val="clear" w:color="auto" w:fill="auto"/>
          </w:tcPr>
          <w:p w14:paraId="221DEFBB" w14:textId="77777777" w:rsidR="002C735C" w:rsidRPr="001416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60D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160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160D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14160D">
              <w:rPr>
                <w:sz w:val="22"/>
                <w:szCs w:val="22"/>
                <w:lang w:val="en-US"/>
              </w:rPr>
              <w:t>Intel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Core</w:t>
            </w:r>
            <w:r w:rsidRPr="0014160D">
              <w:rPr>
                <w:sz w:val="22"/>
                <w:szCs w:val="22"/>
              </w:rPr>
              <w:t xml:space="preserve"> 2 </w:t>
            </w:r>
            <w:r w:rsidRPr="0014160D">
              <w:rPr>
                <w:sz w:val="22"/>
                <w:szCs w:val="22"/>
                <w:lang w:val="en-US"/>
              </w:rPr>
              <w:t>Duo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E</w:t>
            </w:r>
            <w:r w:rsidRPr="0014160D">
              <w:rPr>
                <w:sz w:val="22"/>
                <w:szCs w:val="22"/>
              </w:rPr>
              <w:t>8400 3.0/2</w:t>
            </w:r>
            <w:r w:rsidRPr="0014160D">
              <w:rPr>
                <w:sz w:val="22"/>
                <w:szCs w:val="22"/>
                <w:lang w:val="en-US"/>
              </w:rPr>
              <w:t>Gb</w:t>
            </w:r>
            <w:r w:rsidRPr="0014160D">
              <w:rPr>
                <w:sz w:val="22"/>
                <w:szCs w:val="22"/>
              </w:rPr>
              <w:t>/250</w:t>
            </w:r>
            <w:r w:rsidRPr="0014160D">
              <w:rPr>
                <w:sz w:val="22"/>
                <w:szCs w:val="22"/>
                <w:lang w:val="en-US"/>
              </w:rPr>
              <w:t>Gb</w:t>
            </w:r>
            <w:r w:rsidRPr="0014160D">
              <w:rPr>
                <w:sz w:val="22"/>
                <w:szCs w:val="22"/>
              </w:rPr>
              <w:t>/</w:t>
            </w:r>
            <w:r w:rsidRPr="0014160D">
              <w:rPr>
                <w:sz w:val="22"/>
                <w:szCs w:val="22"/>
                <w:lang w:val="en-US"/>
              </w:rPr>
              <w:t>Philips</w:t>
            </w:r>
            <w:r w:rsidRPr="0014160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4160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EX</w:t>
            </w:r>
            <w:r w:rsidRPr="0014160D">
              <w:rPr>
                <w:sz w:val="22"/>
                <w:szCs w:val="22"/>
              </w:rPr>
              <w:t xml:space="preserve">-632 - 1 шт., Экран с электроприводом </w:t>
            </w:r>
            <w:r w:rsidRPr="0014160D">
              <w:rPr>
                <w:sz w:val="22"/>
                <w:szCs w:val="22"/>
                <w:lang w:val="en-US"/>
              </w:rPr>
              <w:t>DRAPER</w:t>
            </w:r>
            <w:r w:rsidRPr="0014160D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14160D">
              <w:rPr>
                <w:sz w:val="22"/>
                <w:szCs w:val="22"/>
                <w:lang w:val="en-US"/>
              </w:rPr>
              <w:t>JDM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TA</w:t>
            </w:r>
            <w:r w:rsidRPr="0014160D">
              <w:rPr>
                <w:sz w:val="22"/>
                <w:szCs w:val="22"/>
              </w:rPr>
              <w:t xml:space="preserve">-1120 - 1 шт., Звуковые колонки </w:t>
            </w:r>
            <w:r w:rsidRPr="0014160D">
              <w:rPr>
                <w:sz w:val="22"/>
                <w:szCs w:val="22"/>
                <w:lang w:val="en-US"/>
              </w:rPr>
              <w:t>JBL</w:t>
            </w:r>
            <w:r w:rsidRPr="0014160D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828D3B" w14:textId="77777777" w:rsidR="002C735C" w:rsidRPr="001416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6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416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416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416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4160D" w14:paraId="2336DA5F" w14:textId="77777777" w:rsidTr="008416EB">
        <w:tc>
          <w:tcPr>
            <w:tcW w:w="7797" w:type="dxa"/>
            <w:shd w:val="clear" w:color="auto" w:fill="auto"/>
          </w:tcPr>
          <w:p w14:paraId="635BDD30" w14:textId="77777777" w:rsidR="002C735C" w:rsidRPr="001416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60D">
              <w:rPr>
                <w:sz w:val="22"/>
                <w:szCs w:val="22"/>
              </w:rPr>
              <w:t xml:space="preserve">Ауд. 401 </w:t>
            </w:r>
            <w:proofErr w:type="spellStart"/>
            <w:r w:rsidRPr="0014160D">
              <w:rPr>
                <w:sz w:val="22"/>
                <w:szCs w:val="22"/>
              </w:rPr>
              <w:t>пом</w:t>
            </w:r>
            <w:proofErr w:type="spellEnd"/>
            <w:r w:rsidRPr="0014160D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14160D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14160D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4160D">
              <w:rPr>
                <w:sz w:val="22"/>
                <w:szCs w:val="22"/>
                <w:lang w:val="en-US"/>
              </w:rPr>
              <w:t>Intel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Core</w:t>
            </w:r>
            <w:r w:rsidRPr="0014160D">
              <w:rPr>
                <w:sz w:val="22"/>
                <w:szCs w:val="22"/>
              </w:rPr>
              <w:t xml:space="preserve"> </w:t>
            </w:r>
            <w:r w:rsidRPr="0014160D">
              <w:rPr>
                <w:sz w:val="22"/>
                <w:szCs w:val="22"/>
                <w:lang w:val="en-US"/>
              </w:rPr>
              <w:t>I</w:t>
            </w:r>
            <w:r w:rsidRPr="0014160D">
              <w:rPr>
                <w:sz w:val="22"/>
                <w:szCs w:val="22"/>
              </w:rPr>
              <w:t>5-7400/</w:t>
            </w:r>
            <w:r w:rsidRPr="0014160D">
              <w:rPr>
                <w:sz w:val="22"/>
                <w:szCs w:val="22"/>
                <w:lang w:val="en-US"/>
              </w:rPr>
              <w:t>DDR</w:t>
            </w:r>
            <w:r w:rsidRPr="0014160D">
              <w:rPr>
                <w:sz w:val="22"/>
                <w:szCs w:val="22"/>
              </w:rPr>
              <w:t>4 8</w:t>
            </w:r>
            <w:r w:rsidRPr="0014160D">
              <w:rPr>
                <w:sz w:val="22"/>
                <w:szCs w:val="22"/>
                <w:lang w:val="en-US"/>
              </w:rPr>
              <w:t>GB</w:t>
            </w:r>
            <w:r w:rsidRPr="0014160D">
              <w:rPr>
                <w:sz w:val="22"/>
                <w:szCs w:val="22"/>
              </w:rPr>
              <w:t>/1</w:t>
            </w:r>
            <w:r w:rsidRPr="0014160D">
              <w:rPr>
                <w:sz w:val="22"/>
                <w:szCs w:val="22"/>
                <w:lang w:val="en-US"/>
              </w:rPr>
              <w:t>Tb</w:t>
            </w:r>
            <w:r w:rsidRPr="0014160D">
              <w:rPr>
                <w:sz w:val="22"/>
                <w:szCs w:val="22"/>
              </w:rPr>
              <w:t>/</w:t>
            </w:r>
            <w:r w:rsidRPr="0014160D">
              <w:rPr>
                <w:sz w:val="22"/>
                <w:szCs w:val="22"/>
                <w:lang w:val="en-US"/>
              </w:rPr>
              <w:t>Dell</w:t>
            </w:r>
            <w:r w:rsidRPr="0014160D">
              <w:rPr>
                <w:sz w:val="22"/>
                <w:szCs w:val="22"/>
              </w:rPr>
              <w:t xml:space="preserve"> 23 </w:t>
            </w:r>
            <w:r w:rsidRPr="0014160D">
              <w:rPr>
                <w:sz w:val="22"/>
                <w:szCs w:val="22"/>
                <w:lang w:val="en-US"/>
              </w:rPr>
              <w:t>E</w:t>
            </w:r>
            <w:r w:rsidRPr="0014160D">
              <w:rPr>
                <w:sz w:val="22"/>
                <w:szCs w:val="22"/>
              </w:rPr>
              <w:t>2318</w:t>
            </w:r>
            <w:r w:rsidRPr="0014160D">
              <w:rPr>
                <w:sz w:val="22"/>
                <w:szCs w:val="22"/>
                <w:lang w:val="en-US"/>
              </w:rPr>
              <w:t>H</w:t>
            </w:r>
            <w:r w:rsidRPr="0014160D">
              <w:rPr>
                <w:sz w:val="22"/>
                <w:szCs w:val="22"/>
              </w:rPr>
              <w:t xml:space="preserve"> - 20 шт., Ноутбук </w:t>
            </w:r>
            <w:r w:rsidRPr="0014160D">
              <w:rPr>
                <w:sz w:val="22"/>
                <w:szCs w:val="22"/>
                <w:lang w:val="en-US"/>
              </w:rPr>
              <w:t>HP</w:t>
            </w:r>
            <w:r w:rsidRPr="0014160D">
              <w:rPr>
                <w:sz w:val="22"/>
                <w:szCs w:val="22"/>
              </w:rPr>
              <w:t xml:space="preserve"> 250 </w:t>
            </w:r>
            <w:r w:rsidRPr="0014160D">
              <w:rPr>
                <w:sz w:val="22"/>
                <w:szCs w:val="22"/>
                <w:lang w:val="en-US"/>
              </w:rPr>
              <w:t>G</w:t>
            </w:r>
            <w:r w:rsidRPr="0014160D">
              <w:rPr>
                <w:sz w:val="22"/>
                <w:szCs w:val="22"/>
              </w:rPr>
              <w:t>6 1</w:t>
            </w:r>
            <w:r w:rsidRPr="0014160D">
              <w:rPr>
                <w:sz w:val="22"/>
                <w:szCs w:val="22"/>
                <w:lang w:val="en-US"/>
              </w:rPr>
              <w:t>WY</w:t>
            </w:r>
            <w:r w:rsidRPr="0014160D">
              <w:rPr>
                <w:sz w:val="22"/>
                <w:szCs w:val="22"/>
              </w:rPr>
              <w:t>58</w:t>
            </w:r>
            <w:r w:rsidRPr="0014160D">
              <w:rPr>
                <w:sz w:val="22"/>
                <w:szCs w:val="22"/>
                <w:lang w:val="en-US"/>
              </w:rPr>
              <w:t>EA</w:t>
            </w:r>
            <w:r w:rsidRPr="0014160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4153C0" w14:textId="77777777" w:rsidR="002C735C" w:rsidRPr="001416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6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416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416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4160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60D" w14:paraId="2521F792" w14:textId="77777777" w:rsidTr="0014160D">
        <w:tc>
          <w:tcPr>
            <w:tcW w:w="562" w:type="dxa"/>
          </w:tcPr>
          <w:p w14:paraId="0C0845BF" w14:textId="77777777" w:rsidR="0014160D" w:rsidRDefault="001416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686CC8" w14:textId="77777777" w:rsidR="0014160D" w:rsidRDefault="001416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16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16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160D" w14:paraId="5A1C9382" w14:textId="77777777" w:rsidTr="00801458">
        <w:tc>
          <w:tcPr>
            <w:tcW w:w="2336" w:type="dxa"/>
          </w:tcPr>
          <w:p w14:paraId="4C518DAB" w14:textId="77777777" w:rsidR="005D65A5" w:rsidRPr="00141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1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1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16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160D" w14:paraId="07658034" w14:textId="77777777" w:rsidTr="00801458">
        <w:tc>
          <w:tcPr>
            <w:tcW w:w="2336" w:type="dxa"/>
          </w:tcPr>
          <w:p w14:paraId="1553D698" w14:textId="78F29BFB" w:rsidR="005D65A5" w:rsidRPr="00141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4160D" w14:paraId="2BFFB22D" w14:textId="77777777" w:rsidTr="00801458">
        <w:tc>
          <w:tcPr>
            <w:tcW w:w="2336" w:type="dxa"/>
          </w:tcPr>
          <w:p w14:paraId="0A643E64" w14:textId="77777777" w:rsidR="005D65A5" w:rsidRPr="00141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BA2791" w14:textId="77777777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8CCA14" w14:textId="77777777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314A65" w14:textId="77777777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4160D" w14:paraId="5C9E204C" w14:textId="77777777" w:rsidTr="00801458">
        <w:tc>
          <w:tcPr>
            <w:tcW w:w="2336" w:type="dxa"/>
          </w:tcPr>
          <w:p w14:paraId="0B6325A4" w14:textId="77777777" w:rsidR="005D65A5" w:rsidRPr="001416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A7CE61" w14:textId="77777777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A55C38" w14:textId="77777777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CFA948" w14:textId="77777777" w:rsidR="005D65A5" w:rsidRPr="0014160D" w:rsidRDefault="007478E0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60D" w14:paraId="7108B5B2" w14:textId="77777777" w:rsidTr="0014160D">
        <w:tc>
          <w:tcPr>
            <w:tcW w:w="562" w:type="dxa"/>
          </w:tcPr>
          <w:p w14:paraId="71556736" w14:textId="77777777" w:rsidR="0014160D" w:rsidRDefault="001416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65660B" w14:textId="77777777" w:rsidR="0014160D" w:rsidRDefault="001416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14160D" w14:paraId="0267C479" w14:textId="77777777" w:rsidTr="00801458">
        <w:tc>
          <w:tcPr>
            <w:tcW w:w="2500" w:type="pct"/>
          </w:tcPr>
          <w:p w14:paraId="37F699C9" w14:textId="77777777" w:rsidR="00B8237E" w:rsidRPr="001416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16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160D" w14:paraId="3F240151" w14:textId="77777777" w:rsidTr="00801458">
        <w:tc>
          <w:tcPr>
            <w:tcW w:w="2500" w:type="pct"/>
          </w:tcPr>
          <w:p w14:paraId="61E91592" w14:textId="61A0874C" w:rsidR="00B8237E" w:rsidRPr="0014160D" w:rsidRDefault="00B8237E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160D" w:rsidRDefault="005C548A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4160D" w14:paraId="58B9E36C" w14:textId="77777777" w:rsidTr="00801458">
        <w:tc>
          <w:tcPr>
            <w:tcW w:w="2500" w:type="pct"/>
          </w:tcPr>
          <w:p w14:paraId="3949E83D" w14:textId="77777777" w:rsidR="00B8237E" w:rsidRPr="001416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35F43D3" w14:textId="77777777" w:rsidR="00B8237E" w:rsidRPr="0014160D" w:rsidRDefault="005C548A" w:rsidP="00801458">
            <w:pPr>
              <w:rPr>
                <w:rFonts w:ascii="Times New Roman" w:hAnsi="Times New Roman" w:cs="Times New Roman"/>
              </w:rPr>
            </w:pPr>
            <w:r w:rsidRPr="001416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59DCC" w14:textId="77777777" w:rsidR="00A8346A" w:rsidRDefault="00A8346A" w:rsidP="00315CA6">
      <w:pPr>
        <w:spacing w:after="0" w:line="240" w:lineRule="auto"/>
      </w:pPr>
      <w:r>
        <w:separator/>
      </w:r>
    </w:p>
  </w:endnote>
  <w:endnote w:type="continuationSeparator" w:id="0">
    <w:p w14:paraId="7D95630D" w14:textId="77777777" w:rsidR="00A8346A" w:rsidRDefault="00A834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397D1" w14:textId="77777777" w:rsidR="00A8346A" w:rsidRDefault="00A8346A" w:rsidP="00315CA6">
      <w:pPr>
        <w:spacing w:after="0" w:line="240" w:lineRule="auto"/>
      </w:pPr>
      <w:r>
        <w:separator/>
      </w:r>
    </w:p>
  </w:footnote>
  <w:footnote w:type="continuationSeparator" w:id="0">
    <w:p w14:paraId="5A63F30C" w14:textId="77777777" w:rsidR="00A8346A" w:rsidRDefault="00A834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60D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8D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46A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78519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60384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books.ru/products/33349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product/96764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492845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594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7079F-9200-4379-A3E1-91C3B90D1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3133</Words>
  <Characters>17863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